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02A6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ЛИТЕРАТУРЕ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>ДЛЯ 10 – 11 КЛАССОВ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  <w:r w:rsidR="00F94A1D">
        <w:rPr>
          <w:rFonts w:ascii="Times New Roman" w:hAnsi="Times New Roman" w:cs="Times New Roman"/>
          <w:sz w:val="28"/>
          <w:szCs w:val="28"/>
        </w:rPr>
        <w:t xml:space="preserve"> </w:t>
      </w:r>
      <w:r w:rsidRPr="00F102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БАЗОВЫЙ УРОВЕНЬ) </w:t>
      </w:r>
    </w:p>
    <w:p w:rsidR="00F102A6" w:rsidRPr="00F102A6" w:rsidRDefault="00F94A1D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F102A6" w:rsidRPr="00F102A6">
        <w:rPr>
          <w:rFonts w:ascii="Times New Roman" w:hAnsi="Times New Roman" w:cs="Times New Roman"/>
          <w:sz w:val="28"/>
          <w:szCs w:val="28"/>
        </w:rPr>
        <w:t xml:space="preserve"> ЛИТЕРАТУРЫ</w:t>
      </w:r>
      <w:proofErr w:type="gramEnd"/>
      <w:r w:rsidR="00F102A6"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94A1D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МОИСЕЕВОЙ М. В.</w:t>
      </w:r>
    </w:p>
    <w:p w:rsidR="00F102A6" w:rsidRPr="00F102A6" w:rsidRDefault="00F94A1D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2013-2015</w:t>
      </w:r>
      <w:r w:rsidR="00F102A6" w:rsidRPr="00F102A6">
        <w:rPr>
          <w:rFonts w:ascii="Times New Roman" w:hAnsi="Times New Roman" w:cs="Times New Roman"/>
          <w:sz w:val="28"/>
          <w:szCs w:val="28"/>
        </w:rPr>
        <w:t xml:space="preserve"> УЧЕБНЫЕ ГОДЫ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>Рабочая программа адресована учащи</w:t>
      </w:r>
      <w:r w:rsidR="00F94A1D">
        <w:rPr>
          <w:rFonts w:ascii="Times New Roman" w:hAnsi="Times New Roman" w:cs="Times New Roman"/>
          <w:sz w:val="28"/>
          <w:szCs w:val="28"/>
        </w:rPr>
        <w:t>мся 10-11 классов</w:t>
      </w:r>
      <w:r w:rsidRPr="00F102A6">
        <w:rPr>
          <w:rFonts w:ascii="Times New Roman" w:hAnsi="Times New Roman" w:cs="Times New Roman"/>
          <w:sz w:val="28"/>
          <w:szCs w:val="28"/>
        </w:rPr>
        <w:t xml:space="preserve"> (базовый уровень).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Статус программы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литературе составлена на основе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компонента государственного стандарта среднего (полного)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общего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F94A1D">
        <w:rPr>
          <w:rFonts w:ascii="Times New Roman" w:hAnsi="Times New Roman" w:cs="Times New Roman"/>
          <w:sz w:val="28"/>
          <w:szCs w:val="28"/>
        </w:rPr>
        <w:t xml:space="preserve">ия, </w:t>
      </w:r>
      <w:r w:rsidRPr="00F102A6">
        <w:rPr>
          <w:rFonts w:ascii="Times New Roman" w:hAnsi="Times New Roman" w:cs="Times New Roman"/>
          <w:sz w:val="28"/>
          <w:szCs w:val="28"/>
        </w:rPr>
        <w:t xml:space="preserve"> авторской программы под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редакцией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В.Я. Коровиной для общеобразовательных учреждений,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допущенной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Российской Федерации.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Концепция (основная идея) программы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Дидактические и методологические основы программы определяются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приоритетами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современной российской педагогики, а также целями 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задачами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преподавания литературы как школьной дисциплины. Это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приоритеты: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1. Принцип демократического и гуманистического мировоззрения,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толерантности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веротерпимости и способности к диалогу. Принцип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сочувствия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» как педагогический метод и результат деятельности.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2. Принцип самостоятельности мышления учеников.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3. Принцип «Учитель и ученик – единомышленники». (Процесс обучения как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диалог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 совместный поиск учеников и учителя).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В основу данной программы положены следующие принципы дидактики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методики: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1. Принцип преемственности обучения с основной школой.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2. Принцип </w:t>
      </w:r>
      <w:proofErr w:type="spellStart"/>
      <w:r w:rsidRPr="00F102A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102A6">
        <w:rPr>
          <w:rFonts w:ascii="Times New Roman" w:hAnsi="Times New Roman" w:cs="Times New Roman"/>
          <w:sz w:val="28"/>
          <w:szCs w:val="28"/>
        </w:rPr>
        <w:t xml:space="preserve"> обучения.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2A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102A6">
        <w:rPr>
          <w:rFonts w:ascii="Times New Roman" w:hAnsi="Times New Roman" w:cs="Times New Roman"/>
          <w:sz w:val="28"/>
          <w:szCs w:val="28"/>
        </w:rPr>
        <w:t xml:space="preserve"> принцип обучения помогает формировать активную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читательскую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позицию ученика и развитую мотивацию к обучению. Он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воплощается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не только в глубокой и продуктивной читательской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школьников, но и в их литературно-художественном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. Так они могут в наибольшей мере проявить своё умение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оценивать литературное явление. При этом в обучении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учитываются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возрастные и психологические возможности учеников,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развивается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 реализуется их индивидуальный творческий потенциал.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3.  Принцип «Обучение параллельно с исследованием».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Индивидуальная и коллективная учебно-исследовательская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школьников реа</w:t>
      </w:r>
      <w:r w:rsidR="00F94A1D">
        <w:rPr>
          <w:rFonts w:ascii="Times New Roman" w:hAnsi="Times New Roman" w:cs="Times New Roman"/>
          <w:sz w:val="28"/>
          <w:szCs w:val="28"/>
        </w:rPr>
        <w:t>лизуется в проблемных учебно-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исследовательских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работах. </w:t>
      </w:r>
      <w:r w:rsidR="00F94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4.  Принцип индивидуализации образования.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Программа призвана реализовать основы вариативного преподавания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в современной школе: учет степени </w:t>
      </w:r>
      <w:proofErr w:type="spellStart"/>
      <w:r w:rsidRPr="00F102A6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F102A6">
        <w:rPr>
          <w:rFonts w:ascii="Times New Roman" w:hAnsi="Times New Roman" w:cs="Times New Roman"/>
          <w:sz w:val="28"/>
          <w:szCs w:val="28"/>
        </w:rPr>
        <w:t xml:space="preserve"> учащихся,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уровня восприятия литературного произведения, возрастных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социальной психологии поколения.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5.  Принцип «Литература – средство этического и эстетического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Для успешного освоения дисциплины обучающийся принимает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участие в обсуждении проблем и вопросов, демонстрируя при этом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пользоваться информацией из научной литературы, владение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средствами информации и информационными технологиями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(СМИ, Интернет) (информационные компетенции). В процессе освоения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школьники совершенствуют умения и навыки анализировать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художественные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тексты, анализировать образы героев, рассматривать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lastRenderedPageBreak/>
        <w:t>жанровую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специфику литературы, совершенствуют умение оперировать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литературоведческими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понятиями (учебно-познавательные компетенции, в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числе продуктивное и репродуктивное познание, исследование,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деятельность), умение грамотно (с соблюдением норм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русского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литературного языка), четко, точно выражать свои мысли, вести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диалог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или полемику, писать самостоятельные исследовательские работы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письменные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задания), навыки работы в группе, коллективе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компетенции). В ходе уроков значимым становится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важных для социально-адаптированной личности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социального взаимодействия: с обществом, коллективом,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семьей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друзьями, партнерами, конфликты и их погашение, сотрудничество,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толерантность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уважение и принятие другого и т.д. Ценностно-смысловые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определяются воспитательными задачами литературы.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Актуальность, значимость курса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Литература – базовая учебная дисциплина, формирующая духовный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облик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 нравственные ориентиры моло</w:t>
      </w:r>
      <w:r w:rsidR="00F94A1D">
        <w:rPr>
          <w:rFonts w:ascii="Times New Roman" w:hAnsi="Times New Roman" w:cs="Times New Roman"/>
          <w:sz w:val="28"/>
          <w:szCs w:val="28"/>
        </w:rPr>
        <w:t xml:space="preserve">дого поколения. Ей принадлежит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ведущее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место в эмоциональном, интеллектуальном и эстетическом развитии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школьника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в формировании его миропонимания и национального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самосознания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без чего невозможно духовное развитие нации в целом.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Специфика литературы как школьного предмета определяется сущностью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как феномена культуры: литература эстетически осваивает мир,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выражая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богатство и многообразие человеческого бытия в художественных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образах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. Она обладает большой силой воздействия на читателей, приобщая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к нравственно-эстетическим ценностям нации и человечества.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Учебный предмет «Литература» – одна из важнейших частей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области «Филология». Литература тесно связана с другими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учебными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предметами и, в первую очередь, с русским языком. Единство этих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дисциплин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обеспечивает, прежде всего, общий для всех филологических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lastRenderedPageBreak/>
        <w:t>наук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предмет изучения – слово как единица языка и речи, его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функционирование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в различных сферах, в том числе эстетической.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Литература взаимодействует также с дисциплинами художественного цикла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музыкой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изобразительным искусством, мировой художественной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культурой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): на уроках литературы формируется эстетическое отношение к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окружающему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миру. Вместе с историей и обществознанием литература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обращается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к проблемам, непосредственно связанным с общественной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сущностью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человека, формирует историзм мышления, обогащает культурно-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историческую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память учащихся, не только способствует освоению знаний по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гуманитарным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предметам, но и формирует у школьника активное отношение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действительности, к приро</w:t>
      </w:r>
      <w:r w:rsidR="00F94A1D">
        <w:rPr>
          <w:rFonts w:ascii="Times New Roman" w:hAnsi="Times New Roman" w:cs="Times New Roman"/>
          <w:sz w:val="28"/>
          <w:szCs w:val="28"/>
        </w:rPr>
        <w:t>де, ко всему окружающему миру.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Цели литературного образования в средней (полной) школе на базовом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определены образовательным стандартом: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духовно развитой личности, готовой к самопознанию 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самосовершенствованию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способной к созидательной деятельности в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мире; формирование  гуманистического  мировоззрения,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самосознания, гражданской позиции, чувства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патриотизма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любви и уважения к литературе и ценностям отечественной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представлений о специфике литературы в ряду других искусств;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читательского восприятия художественного текста, понимания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авторской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позиции, исторической и эстетической обусловленности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литературного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процесса; образного и аналитического мышления,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литературно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-творческих способностей, читательских интересов,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вкуса; устной и письменной речи учащихся; 4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текстов художественных произведений в единстве формы 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>, историко-литературных сведений и теоретико-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литературных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понятий; создание общего представления об историко-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lastRenderedPageBreak/>
        <w:t>литературном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процессе и его основных закономерностях, о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множественности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литературно-художественных стилей;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умений анализа и интерпретации литературного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как художественного целого в его историко-литературной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обусловленности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 культурном контексте с использованием понятийного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литературоведения; выявление взаимообусловленности элементов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 содержания литературного произведения; формирование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сравнительно-сопоставительного анализа различных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литературных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произведений в их научных, критических 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интерпретаций; написание сочинений различных типов;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 использование необходимых источников, включая работу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книгой, поиск информации в библиотеке, в ресурсах Интернета и др.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Задачи обучения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На основании требований государственного образовательного стандарта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предполагается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реализовать актуальные в настоящее время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02A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личностно ориентированный, </w:t>
      </w:r>
      <w:proofErr w:type="spellStart"/>
      <w:r w:rsidRPr="00F102A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102A6">
        <w:rPr>
          <w:rFonts w:ascii="Times New Roman" w:hAnsi="Times New Roman" w:cs="Times New Roman"/>
          <w:sz w:val="28"/>
          <w:szCs w:val="28"/>
        </w:rPr>
        <w:t xml:space="preserve"> подходы,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определяют следующие задачи обучения: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фактическим содержанием программных художественных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произведений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наиболее важных критических работ и исследований;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разнообразных навыков анализа художественного текста;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усвоение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теоретико-литературных понятий и сведений по истории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формирование умения их применять;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способности выявлять и осмысливать проблематику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произведения в историко-культурном, идейно-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философском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духовно-нравственном контексте;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способами правильного, беглого и выразительного чтения вслух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 учебных текстов, в том числе и чтению наизусть;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умения свободного владения монологической 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lastRenderedPageBreak/>
        <w:t>диалогической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речью в объеме изучаемых произведений; навыка устного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пересказа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(подробного, выборочного, сжатого, от другого лица,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) – небольшого отрывка, главы, повести, рассказа, сказки;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спецификой развернутого ответа на вопрос, рассказа о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литературном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герое, характеристики героя; отзыва на самостоятельно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произведение;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опыта систематического написания сочинений 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ответов на проблемные вопросы;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хорошего уровня владения письменной речью, умения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логично и убедительно излагать свои мысли.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лингвистической, культу</w:t>
      </w:r>
      <w:r w:rsidR="00F94A1D">
        <w:rPr>
          <w:rFonts w:ascii="Times New Roman" w:hAnsi="Times New Roman" w:cs="Times New Roman"/>
          <w:sz w:val="28"/>
          <w:szCs w:val="28"/>
        </w:rPr>
        <w:t xml:space="preserve">рологической, коммуникативной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94A1D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предмета в</w:t>
      </w:r>
      <w:r w:rsidR="00F102A6" w:rsidRPr="00F102A6">
        <w:rPr>
          <w:rFonts w:ascii="Times New Roman" w:hAnsi="Times New Roman" w:cs="Times New Roman"/>
          <w:sz w:val="28"/>
          <w:szCs w:val="28"/>
        </w:rPr>
        <w:t xml:space="preserve"> учебном плане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Данная рабочая программа конкретизирует содержание предметных тем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стандарта и дает распределение учебных часов по разделам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курса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>. Он</w:t>
      </w:r>
      <w:r w:rsidR="00F94A1D">
        <w:rPr>
          <w:rFonts w:ascii="Times New Roman" w:hAnsi="Times New Roman" w:cs="Times New Roman"/>
          <w:sz w:val="28"/>
          <w:szCs w:val="28"/>
        </w:rPr>
        <w:t>а рассчитана на 204 часа: по 105 часов</w:t>
      </w:r>
      <w:r w:rsidRPr="00F102A6">
        <w:rPr>
          <w:rFonts w:ascii="Times New Roman" w:hAnsi="Times New Roman" w:cs="Times New Roman"/>
          <w:sz w:val="28"/>
          <w:szCs w:val="28"/>
        </w:rPr>
        <w:t xml:space="preserve"> в год в 10 и 11 классах, по 3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часа в неделю. Трехчасовой курс призван помочь учащемуся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овладеть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основами исследовательск</w:t>
      </w:r>
      <w:r w:rsidR="00F94A1D">
        <w:rPr>
          <w:rFonts w:ascii="Times New Roman" w:hAnsi="Times New Roman" w:cs="Times New Roman"/>
          <w:sz w:val="28"/>
          <w:szCs w:val="28"/>
        </w:rPr>
        <w:t>ой деятельности по литературе.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Основные принципы отбора материала и обоснование структуры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В 10-11 классах предусмотрено изучение художественной литературы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историко-литературной основе, монографическое изучение творчества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классиков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русской литературы XIX-XX веков. Программа предполагает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литературы в старших классах на базовом уровне. Примерная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по литературе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образом определяет специфику изучения литературы на базовом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lastRenderedPageBreak/>
        <w:t>уровне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: «Изучение литературы на базовом уровне сохраняет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фундаментальную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основу курса, систематизирует представления учащихся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историческом развитии литературы, позволяет учащимся глубоко 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разносторонне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осознать диалог классической и современной литературы.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Курс строится с опорой на текстуальное изучение художественных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произведений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решает задачи формирования читательских умений, развития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устной и письменной речи». Объектом изучения литературы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произведения искусства слова, в первую очередь тексты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произведений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русской литературы и некоторые тексты зарубежной,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поднимающие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вечные проблемы (добро, зло, жестокость, сострадание,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в природе и человеческой жизни и т.д.). Сохраняя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преемственность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с программой концентра 5-9 классов, данная программа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грамотного читателя, подобный подход поможет учащимся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осмыслить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сложные произведения художественной литературы каждого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 осознать, что развитие литературы – это живое поступательное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. Решению этих задач будет способствовать и внимание к вопросам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традиций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 новаторства в русской литературе XIX-XX веков, к истории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произведений, к литературным и фольклорным истокам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образов, к вопросам теории литературы (от усвоения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теоретико-литературных понятий к осмыслению литературных 6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направлений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художественных систем). Особое внимание важно обратить на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речи учащихся, поэтому в программу включены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уроки развития речи. Уроки внеклассного чтения имеют целью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только расширение круга чтения, удовлетворение читательских интересов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но и формирование у </w:t>
      </w:r>
      <w:r w:rsidR="000E4EE3">
        <w:rPr>
          <w:rFonts w:ascii="Times New Roman" w:hAnsi="Times New Roman" w:cs="Times New Roman"/>
          <w:sz w:val="28"/>
          <w:szCs w:val="28"/>
        </w:rPr>
        <w:t>обучающихся</w:t>
      </w:r>
      <w:r w:rsidRPr="00F102A6">
        <w:rPr>
          <w:rFonts w:ascii="Times New Roman" w:hAnsi="Times New Roman" w:cs="Times New Roman"/>
          <w:sz w:val="28"/>
          <w:szCs w:val="28"/>
        </w:rPr>
        <w:t xml:space="preserve"> самостоятельности на основе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перенесения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в сферу самостоятельного чтения опорных литературных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>, читательских умений и навыков</w:t>
      </w:r>
      <w:r w:rsidR="000E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lastRenderedPageBreak/>
        <w:t xml:space="preserve">Общая характеристика учебного процесса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Курс литературы опирается на следующие виды деятельности по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освоению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содержания художественных произведений и теоретико-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литературных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понятий: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Осознанное, творческое чтение художественных произведений разных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жанров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Выразительное чтение.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Различные виды пересказа.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Заучивание наизусть стихотворных текстов.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Определение принадлежности литературного (фольклорного) текста к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или иному роду и жанру.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Анализ текста, выявляющий авторский замысел и различные средства его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воплощения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; определение мотивов поступков героев и сущности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конфликта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Устные и письменные интерпретации художественного произведения.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Выявление языковых средств художественной образности и определение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роли в раскрытии идейно-тематического содержания произведения.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Самостоятельный поиск ответа на проблемный вопрос, комментирование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текста, установление связи литературы с другими видами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искусств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 историей.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Участие в дискуссии, утверждение и доказательство своей точки зрения с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мнения оппонента.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Подготовка рефератов, докладов, учебно-исследовательских работ;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сочинений на основе и по мотивам литературных произведений.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В связи с особенностями преподавания литературы в старших классах 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подготовкой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к ЕГЭ основными формами обучения выбраны лекция, беседа,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практикум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семинар. </w:t>
      </w:r>
      <w:r w:rsidR="000E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2A6">
        <w:rPr>
          <w:rFonts w:ascii="Times New Roman" w:hAnsi="Times New Roman" w:cs="Times New Roman"/>
          <w:sz w:val="28"/>
          <w:szCs w:val="28"/>
        </w:rPr>
        <w:lastRenderedPageBreak/>
        <w:t>Общеучебные</w:t>
      </w:r>
      <w:proofErr w:type="spellEnd"/>
      <w:r w:rsidRPr="00F102A6">
        <w:rPr>
          <w:rFonts w:ascii="Times New Roman" w:hAnsi="Times New Roman" w:cs="Times New Roman"/>
          <w:sz w:val="28"/>
          <w:szCs w:val="28"/>
        </w:rPr>
        <w:t xml:space="preserve"> умения, навыки и способы деятельности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Примерная программа предусматривает формирование у учащихся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02A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ключевых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компетенций. В этом направлении приоритетами для учебного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«Литература» на этапе среднего (полного) общего образования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поиск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 выделение значимых функциональных связей и отношений между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частями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целого, выделение характерных причинно-следственных связей.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сравнение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сопоставление, классификация.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выполнение различных творческих работ.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устно и письменно передавать содержание текста в сжатом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развернутом виде.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осознанное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беглое чтение, проведение информационно-смыслового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текста, использование различных видов чтения (ознакомительное,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просмотровое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поисковое и др.).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монологической и диалогической речью, умение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перефразировать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мысль, выбор и использование выразительных средств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 знаковых систем (текст, таблица, схема, аудиовизуальный ряд 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др.) в соответствии с коммуникативной задачей,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составление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плана, тезисов, конспекта,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подбор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аргументов, формулирование выводов, отражение в устной или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форме результатов своей деятельности,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для решения познавательных и коммуникативных задач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источников информации, включая энциклопедии, словари,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Интернет-ресурсы и др. базы данных,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организация учебной деятельности, владение навыками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 оценки своей деятельности, осознанное определение сферы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интересов и возможностей.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Предполагаемые результаты обучения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Результаты изучения курса «Литература» приведены в разделе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«Требования к уровню подготовки учащихся», который полностью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стандарту. Требования направлены на реализацию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02A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практико- и личностно-ориентированного подходов;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учащимися интеллектуальной и практической деятельности;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знаниями и умениями, востребованными в повседневной жизни,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ориентироваться в окружающем мире, значимыми для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сохранения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окружающей среды и собственного здоровья.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Рубрика «Знать/понимать» включает требования к учебному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материалу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который усваивается и воспроизводится учащимися.  8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Рубрика «Уметь» включает требования, основанных на более сложных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деятельности, в том числе творческой: воспроизводить содержание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текста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анализировать и интерпретировать произведение, используя сведения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истории и теории литературы; соотносить художественную литературу с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жизнью и культурой; выявлять «сквозные» темы и ключевые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русской литературы; соотносить произведение с литературными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направлениями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эпохи; определять род и жанр произведения; выявлять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авторскую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позицию, оценивать и сопоставлять, оценивать и формулировать,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характеризовать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и определять, выразительно читать и владеть различными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видами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пересказа, строить устные и письменные высказывания, участвовать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диалоге, понимать чужую точку зрения и аргументированно отстаивать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писать рецензии на прочитанные произведения и сочинения разных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жанров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на литературные темы.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В рубрике «Использовать приобретенные знания и умения в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деятельности и повседневной жизни» представлены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выходящие за рамки учебного процесса и нацеленные на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разнообразных жизненных задач.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Система оценки результатов обучения учащихся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Основным видом контроля являются работа по форме ЕГЭ, сочинение,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с развернутым ответом на вопрос, тесты</w:t>
      </w:r>
      <w:r w:rsidR="000E4EE3">
        <w:rPr>
          <w:rFonts w:ascii="Times New Roman" w:hAnsi="Times New Roman" w:cs="Times New Roman"/>
          <w:sz w:val="28"/>
          <w:szCs w:val="28"/>
        </w:rPr>
        <w:t>, эссе</w:t>
      </w:r>
      <w:r w:rsidRPr="00F10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Система оценивания достижений учащихся включает в себя оценивание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самостоятельных, практических работ, тестовых заданий,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сочинений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, развернутых ответов на вопрос, рефератов, докладов, устных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A6">
        <w:rPr>
          <w:rFonts w:ascii="Times New Roman" w:hAnsi="Times New Roman" w:cs="Times New Roman"/>
          <w:sz w:val="28"/>
          <w:szCs w:val="28"/>
        </w:rPr>
        <w:t>ответов</w:t>
      </w:r>
      <w:proofErr w:type="gramEnd"/>
      <w:r w:rsidRPr="00F102A6">
        <w:rPr>
          <w:rFonts w:ascii="Times New Roman" w:hAnsi="Times New Roman" w:cs="Times New Roman"/>
          <w:sz w:val="28"/>
          <w:szCs w:val="28"/>
        </w:rPr>
        <w:t xml:space="preserve"> учащихся.  </w:t>
      </w:r>
    </w:p>
    <w:p w:rsidR="00F102A6" w:rsidRPr="00F102A6" w:rsidRDefault="00F102A6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 w:rsidRPr="00F1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A6" w:rsidRPr="00F102A6" w:rsidRDefault="000E4EE3" w:rsidP="003F5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0D592D" w:rsidRPr="00F102A6" w:rsidRDefault="000D592D" w:rsidP="003F59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592D" w:rsidRPr="00F1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B9"/>
    <w:rsid w:val="00004349"/>
    <w:rsid w:val="000071D4"/>
    <w:rsid w:val="0001796D"/>
    <w:rsid w:val="00046193"/>
    <w:rsid w:val="00090E32"/>
    <w:rsid w:val="000D592D"/>
    <w:rsid w:val="000E4DCA"/>
    <w:rsid w:val="000E4EE3"/>
    <w:rsid w:val="00145ACB"/>
    <w:rsid w:val="00176524"/>
    <w:rsid w:val="001D3624"/>
    <w:rsid w:val="001D64C7"/>
    <w:rsid w:val="00215441"/>
    <w:rsid w:val="00241843"/>
    <w:rsid w:val="00244D28"/>
    <w:rsid w:val="00247BF2"/>
    <w:rsid w:val="00247F4C"/>
    <w:rsid w:val="0025109D"/>
    <w:rsid w:val="00254037"/>
    <w:rsid w:val="00256619"/>
    <w:rsid w:val="0027095C"/>
    <w:rsid w:val="00291C5D"/>
    <w:rsid w:val="002C7FBA"/>
    <w:rsid w:val="002D0C57"/>
    <w:rsid w:val="002D12FD"/>
    <w:rsid w:val="002D7959"/>
    <w:rsid w:val="002E1DB6"/>
    <w:rsid w:val="002E619A"/>
    <w:rsid w:val="00307377"/>
    <w:rsid w:val="0032043A"/>
    <w:rsid w:val="0032642E"/>
    <w:rsid w:val="0034429B"/>
    <w:rsid w:val="00365653"/>
    <w:rsid w:val="00377B72"/>
    <w:rsid w:val="003A28D8"/>
    <w:rsid w:val="003A6B40"/>
    <w:rsid w:val="003C0757"/>
    <w:rsid w:val="003C1A44"/>
    <w:rsid w:val="003D7856"/>
    <w:rsid w:val="003E0653"/>
    <w:rsid w:val="003F590B"/>
    <w:rsid w:val="00422CB9"/>
    <w:rsid w:val="0042790E"/>
    <w:rsid w:val="0043140C"/>
    <w:rsid w:val="00432333"/>
    <w:rsid w:val="00434543"/>
    <w:rsid w:val="004535B0"/>
    <w:rsid w:val="0045391D"/>
    <w:rsid w:val="004A11F8"/>
    <w:rsid w:val="00522444"/>
    <w:rsid w:val="00532025"/>
    <w:rsid w:val="0054146A"/>
    <w:rsid w:val="00594DDC"/>
    <w:rsid w:val="005A2361"/>
    <w:rsid w:val="005A7C6A"/>
    <w:rsid w:val="005B15E5"/>
    <w:rsid w:val="005D2925"/>
    <w:rsid w:val="00654D67"/>
    <w:rsid w:val="00696B74"/>
    <w:rsid w:val="006A570E"/>
    <w:rsid w:val="006C0CB8"/>
    <w:rsid w:val="006D07A4"/>
    <w:rsid w:val="006D224C"/>
    <w:rsid w:val="00707FBE"/>
    <w:rsid w:val="0071587C"/>
    <w:rsid w:val="00733F5A"/>
    <w:rsid w:val="007414B9"/>
    <w:rsid w:val="00757E55"/>
    <w:rsid w:val="00770BE7"/>
    <w:rsid w:val="00787532"/>
    <w:rsid w:val="00794FC9"/>
    <w:rsid w:val="00797CDD"/>
    <w:rsid w:val="007C38F4"/>
    <w:rsid w:val="007D4F5F"/>
    <w:rsid w:val="008132A9"/>
    <w:rsid w:val="0085198B"/>
    <w:rsid w:val="008920B6"/>
    <w:rsid w:val="008949C4"/>
    <w:rsid w:val="00895CBE"/>
    <w:rsid w:val="008E0C22"/>
    <w:rsid w:val="009001F0"/>
    <w:rsid w:val="00902CC8"/>
    <w:rsid w:val="009112DA"/>
    <w:rsid w:val="00914D69"/>
    <w:rsid w:val="0091795D"/>
    <w:rsid w:val="00935A15"/>
    <w:rsid w:val="00951C5D"/>
    <w:rsid w:val="0097582A"/>
    <w:rsid w:val="00986605"/>
    <w:rsid w:val="00990BBA"/>
    <w:rsid w:val="00992BAF"/>
    <w:rsid w:val="009A0954"/>
    <w:rsid w:val="009A391F"/>
    <w:rsid w:val="009B2105"/>
    <w:rsid w:val="009D18EF"/>
    <w:rsid w:val="009D6927"/>
    <w:rsid w:val="00A03566"/>
    <w:rsid w:val="00A13475"/>
    <w:rsid w:val="00A5018E"/>
    <w:rsid w:val="00A52F81"/>
    <w:rsid w:val="00A64347"/>
    <w:rsid w:val="00A844B9"/>
    <w:rsid w:val="00AA2675"/>
    <w:rsid w:val="00AB0C07"/>
    <w:rsid w:val="00AE5FF6"/>
    <w:rsid w:val="00B44968"/>
    <w:rsid w:val="00B64501"/>
    <w:rsid w:val="00B73786"/>
    <w:rsid w:val="00B869A3"/>
    <w:rsid w:val="00B95DED"/>
    <w:rsid w:val="00BB28EC"/>
    <w:rsid w:val="00BB4F79"/>
    <w:rsid w:val="00BC316D"/>
    <w:rsid w:val="00BC6EA8"/>
    <w:rsid w:val="00C14A4B"/>
    <w:rsid w:val="00C31061"/>
    <w:rsid w:val="00C4646D"/>
    <w:rsid w:val="00C55175"/>
    <w:rsid w:val="00C80667"/>
    <w:rsid w:val="00D04B7E"/>
    <w:rsid w:val="00D2426E"/>
    <w:rsid w:val="00D26461"/>
    <w:rsid w:val="00D31697"/>
    <w:rsid w:val="00D33B51"/>
    <w:rsid w:val="00D446D9"/>
    <w:rsid w:val="00D60210"/>
    <w:rsid w:val="00DB0166"/>
    <w:rsid w:val="00DB4363"/>
    <w:rsid w:val="00DC56D1"/>
    <w:rsid w:val="00DE0935"/>
    <w:rsid w:val="00DE7E1C"/>
    <w:rsid w:val="00DF31DE"/>
    <w:rsid w:val="00E114C9"/>
    <w:rsid w:val="00E20D6D"/>
    <w:rsid w:val="00E2329B"/>
    <w:rsid w:val="00E604FA"/>
    <w:rsid w:val="00E63626"/>
    <w:rsid w:val="00E63C54"/>
    <w:rsid w:val="00E75894"/>
    <w:rsid w:val="00EA77DD"/>
    <w:rsid w:val="00F07BC5"/>
    <w:rsid w:val="00F102A6"/>
    <w:rsid w:val="00F94A1D"/>
    <w:rsid w:val="00FA0C34"/>
    <w:rsid w:val="00FA0D03"/>
    <w:rsid w:val="00FD2B8D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01AF-D10E-4178-BFFF-F52B1B5D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2014-11-14T05:16:00Z</dcterms:created>
  <dcterms:modified xsi:type="dcterms:W3CDTF">2014-11-14T07:06:00Z</dcterms:modified>
</cp:coreProperties>
</file>